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8D" w:rsidRDefault="009B638D" w:rsidP="009B63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EF2" w:rsidRPr="009B638D" w:rsidRDefault="00B10EF2" w:rsidP="009B63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СЛАЙД 1 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Сегодня, ребята, у нас будет классный час одновременно уроком и литературы, и музыкальной культуры, и русского языка.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поговорим о рок – поэзии и рок – музыке.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Как вы думаете, каково происхождение корня – </w:t>
      </w:r>
      <w:proofErr w:type="gram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рок ?</w:t>
      </w:r>
      <w:proofErr w:type="gramEnd"/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- Является ли он русским или з</w:t>
      </w:r>
      <w:r w:rsidRPr="009B638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аимствованным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?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- Если он «</w:t>
      </w:r>
      <w:proofErr w:type="gram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иностранец »</w:t>
      </w:r>
      <w:proofErr w:type="gram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, то какой словарь подскажет нам, откуда в русский язык пришел этот корень и каково его значение?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 английского языка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 </w:t>
      </w:r>
      <w:proofErr w:type="gram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« Словаре</w:t>
      </w:r>
      <w:proofErr w:type="gram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иностранных слов </w:t>
      </w: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«Рок-н-ролл (англ. </w:t>
      </w:r>
      <w:proofErr w:type="spellStart"/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rock</w:t>
      </w:r>
      <w:proofErr w:type="spellEnd"/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-n-</w:t>
      </w:r>
      <w:proofErr w:type="spellStart"/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roll</w:t>
      </w:r>
      <w:proofErr w:type="spellEnd"/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– букв. раскачиваться и вертеться 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- парный бытовой импровизационный танец американского происхождения, получивший широкую известность в середине 50-х гг. XX века; отличается крайней экспрессивностью, хореографическими поддержками и нарочитой небрежностью по отношению к партнёрше(как в фильме «Стиляги»)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русском языке "рок"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– 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судьба, неизбежный удел, крест, который надо нести по жизни.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СЛАЙД 2 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смыслу сближаются "рок" – вид </w:t>
      </w:r>
      <w:proofErr w:type="gram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музыки ,</w:t>
      </w:r>
      <w:proofErr w:type="gram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"рок" – судьба.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Слово «рок» расширило в настоящее время своё значение и является теперь не только разговорным синонимом названия танца. Рок – это целое направление в культуре. Мы попробуем сегодня познакомиться с историей рока и определить характерные черты этого сложного явления.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Появление рока в конце 50-х – начале 60-х годов ХХ века было не случайным. Прежде всего в рок-культуре отразились изменения в обществе: необычайно ускорился ритм жизни, расширились музыкальные увлечения европейцев (через радио, пластинки, магнитофоны). Немаловажное значение имели и достижения техники. Что в XIX веке могло сравниться с рёвом реактивного двигателя, грохотом большого города, с космическими пульсарами эфира? Не отсюда ли стремление музыкантов к силе и предельной громкости </w:t>
      </w:r>
      <w:proofErr w:type="gram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звучания ?</w:t>
      </w:r>
      <w:proofErr w:type="gramEnd"/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СЛАЙД 3 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«Если я слишком громок для вас, значит вы слишком стары для меня», - сказал Стив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Брейторс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Первая волна русского рока поднялась в 60-е гг. Собственно, "русским" назвать его можно было, скорее, с географической точки зрения, так как музыканты занимались исключительно копированием англоязычного рока. Они по слуху заучивали слова (не пытаясь вникнуть в смысл, а часто вообще не зная языка) и подбирали музыку. Приоритет музыки над текстом был очевиден - язык музыки интернационален, понятен всем и не нуждается в переводе, тем более что рок-н-ролл изначально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танцевален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, и текст не имел никакого значения. Идея о русскоязычной рок-музыке тогда казалась почти кощунственной по отношению к "святыням" - "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The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Beatles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", "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Rolling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Stones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", «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Led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Zepptlin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пёпл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Пинг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флойд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» и другим непререкаемым авторитетам и эталонам для подавляющего большинства музыкантов.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рубеже 60-х - 70-х гг. </w:t>
      </w:r>
      <w:r w:rsidRPr="009B638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появляются группы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постепенно отходящие от прямого копирования своих кумиров.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СЛАЙД 4.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Рок-поэзия как культурное явление в России возникла в середине 70-х гг. Ее глашатаями стали Андрей Макаревич (группа "Машина времени"), Борис Гребенщиков (группа "Аквариум"), Маргарита Пушкина (автор текстов группы "Високосное лето"). Как самостоятельный жанр, рок-поэзия окончательно сформировалась к концу 70-х гг. Литературоведы, рассматривая отечественный рок и характеризуя его как явление поэтической культуры, подчеркивают особенность жанра — </w:t>
      </w:r>
      <w:r w:rsidRPr="009B638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приоритет стихотворного текста над музыкальным началом: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"...в рок шли от желания высказаться.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Между рок-музыкой и рок- поэзией не так просто провести границу.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Философией и мировоззрением целого поколения 2 половины 60-х - I половины 70-х гг. стали идеи хиппи - "детей цветов": отвращение ко всем формам агрессивности, поиск иного, лучшего мира, противопоставленного существующей реальности, что выражалось в стремлении отличаться от "обывателей" как внешне - прической, одеждой, манерой поведения, так и внутренне - признанием себя независимой личностью, живущей в своем собственном (часто наркотически-иллюзорном) мире. Как следствие этой оторванности от всего остального мира возникает проблема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непОнятости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одиночества. Естественно, отечественные рок-музыканты 70﷓х (как обычно, гораздо позже своих западных коллег) не могли не отразить эти тенденции в своем творчестве. Преобладающими мотивами были тоска по прекрасному, одиночество, безысходность: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Кто виноват, что ты устал,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не нашел, чего так ждал,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потерял, что так искал,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Поднялся в небо - и </w:t>
      </w:r>
      <w:proofErr w:type="gram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упал?(</w:t>
      </w:r>
      <w:proofErr w:type="gram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А. Романов "Кто виноват?" группа «Воскресенье»)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Идеи хиппи во многом очень близки романтическому мировоззрению, поэтому рок-поэзия того времени была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антиреалистична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, возвышенна, аллегорична, в ней присутствовали разнообразные романтические штампы (такие, как паруса, корабли, острова, замки, свечи и т.п.):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Есть волшебный замок в разноцветных облаках,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добрыми делами, весь в улыбках и цветах.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Там не бывает ночи, там царит веселье дня,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замок открыт для всех, но не для </w:t>
      </w:r>
      <w:proofErr w:type="gram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меня.(</w:t>
      </w:r>
      <w:proofErr w:type="gram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Макаревич "Из конца в конец"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Гр.»Машина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времени»)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КЛИП Гребенщиков «Город </w:t>
      </w:r>
      <w:proofErr w:type="gramStart"/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золотой» 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Рок</w:t>
      </w:r>
      <w:proofErr w:type="gram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-поэзия только становилась на ноги, искала соответствующую форму и содержание. Единственным непререкаемым авторитетом был находившийся на пике популярности Гребенщиков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И мы несем свою вахту в прокуренной кухне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В шляпах из перьев и трусах из свинца.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И если кто-то издох от удушья,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То "отряд не заметил потери бойца".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И сплоченность рядов есть свидетельство дружбы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страха сделать свой собственный шаг.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А над кухней-замком возвышенно реет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Похожий на плавки и пахнущий плесенью </w:t>
      </w:r>
      <w:proofErr w:type="gram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флаг.(</w:t>
      </w:r>
      <w:proofErr w:type="spellStart"/>
      <w:proofErr w:type="gram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Б.Гребенщиков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"Электрический Пес")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СЛАЙД 5</w:t>
      </w:r>
      <w:r w:rsidRPr="009B638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это время (60-е - 70-е гг.) существовало два потока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антиофициальной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культуры - бардовская (авторская) песня и рок-музыка, которые практически не интересовались друг другом как музыкальными направлениями. Очень близкие по духу, они были противоположны по формам выражения: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1) рок - интернационален (присутствует постоянная оглядка на Запад), бардовская песня - идет от национальных истоков (поэзия Серебряного века, творчество А. Вертинского);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2) в роке на первом месте была музыкальная сторона, в бардовской песне - поэтическая (смысловая);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3) рок-музыка тяготела к концертному исполнению, так как для записи целой группы на магнитофон не было технических возможностей, а бардовская песня распространялась по стране именно как "магнитофонная литература".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началу 80-х гг. завершился переход от подражания западным образцам к созданию самобытного русского рока. И стало уже можно говорить о русской рок-поэзии.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СЛАЙД 6.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1)Основная</w:t>
      </w:r>
      <w:proofErr w:type="gram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особенность </w:t>
      </w:r>
      <w:r w:rsidRPr="009B638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рок-поэзии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том, что это поэзия не для чтения с листа, а для исполнения, то есть это в большей степени - звучащая поэзия.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Рок-поэзия сложна для записи на бумаге, так как для этого необходимо выделять паузы различной длины, подчеркивать смену ритма, делать ударения на наиболее значимых словах и т.д., то есть делать именно то, что происходит исключительно благодаря интонации и голосу. Исполнение рок-композиции стоит ближе к декламации под музыку, чем к собственно пению. Рок-поэзия ориентируется не столько на стихотворный размер, сколько на музыкальный ритм, отсюда кажущаяся неровность, обрывистость фраз, прочитанных глазами, без учета звучащего текста.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Каждая группа, помимо электрической программы, практиковала также и акустические выступления. А когда усилились репрессии против рок-музыкантов, лидеры групп давали сольные квартирные концерты, просто под гитару, практически не отличаясь от бардов. И рокеров, и бардов ругали в одних и тех же печатных (и не только печатных) органах одними и теми же словами, выдергивая и перевирая фразы из текстов песен. Именно тогда, в 80-е гг., в сознании рокеров происходит смысловое сближение слов "рок" - вид музыки и "рок" - судьба, неизбежный удел, крест, который надо нести по жизни.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КЛИП </w:t>
      </w:r>
      <w:proofErr w:type="spellStart"/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А.Башлачев</w:t>
      </w:r>
      <w:proofErr w:type="spellEnd"/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«Время колокольчиков»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2)Еще одной особенностью рок-поэзии является то, что иногда это поэзия не целого произведения, а отдельной строки, ключевой фразы, к которой ассоциативным путем притягивается целая цепочка образов. Они могут не иметь логический связи, но их объединяет то эмоциональное состояние, которое исполнитель проецирует на слушателей.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это объясняет некоторое безразличие рок-поэтов к изданию своих текстов в виде сборников. Иногда такие сборники выходят по инициативе энтузиастов (друзей и поклонников), заинтересованных в "пропаганде" поэтического творчества того или иного рок-музыканта (так появились сборники текстов Б. Гребенщикова, К. Кинчева); иногда тексты печатают на вкладыше к альбому (как делают Ю. Шевчук, Д. Ревякин); иногда, к сожалению, такие сборники появляются только после смерти автора (А.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Башлачев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В. Цой).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Дело в том, что, по мнению рокеров, невозможно оторвать друг от друга музыкальную форму и словесное содержание, и на бумаге текст выглядит значительно бледнее, чем исполненный автором перед аудиторией. </w:t>
      </w:r>
    </w:p>
    <w:p w:rsidR="009B638D" w:rsidRPr="009B638D" w:rsidRDefault="009B638D" w:rsidP="009B63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Прочитать текст песни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Машина времени – «Свеча»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Бывают дни, когда опустишь руки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нет ни слов, не музыки, ни сил.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такие дни я был с собой в разлуке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никого помочь мне не просил.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я хотел уйти куда попало,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Закрыть свой дом и не найти ключа,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Но верил я - не все еще пропало,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Пока не меркнет свет, пока горит свеча.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Рок-музыканты не называют себя поэтами но, несмотря на это, все они признают главенство </w:t>
      </w:r>
      <w:r w:rsidRPr="009B638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Слова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своих песнях и в русском роке в целом.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Слово заняло свое достойное место только спустя почти два десятилетия существования рок-музыки в нашей стране.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1980-1988 гг. - нахлынула вторая волна русского рока: он стал активно впитывать в себя бардовскую традицию - в первую очередь, внимание к тексту. Теперь рокеры ищут свои истоки в творчестве Высоцкого, Окуджавы. То есть это волна не столько временная или возрастная, сколько мировоззренческая, для нее характерен новый тип рок-группы, во главе которой стоит поющий автор слов и музыки: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Майк Науменко - "Зоопарк", Виктор Цой - "Кино", Юрий Шевчук - "ДДТ", Константин Кинчев - "Алиса", Дмитрий Ревякин - "Калинов Мост"...).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КЛИП </w:t>
      </w:r>
      <w:proofErr w:type="spellStart"/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Д.Ревякин</w:t>
      </w:r>
      <w:proofErr w:type="spellEnd"/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гр. «Калинов мост» Крест деревянный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Рок-музыканты безо всяких сомнений считают Высоцкого первым русским рокером, а Юрий Шевчук даже называет Окуджаву "дедушкой русского рока", своим духовным учителем. Помимо идейной близости, общим у рок-музыки и бардовской песни (и одновременно их отличием от поп-музыки и "самодеятельной" песни - туристской, дворовой и т.п.) является то, что их авторы создают свой самобытный художественный мир, свою систему образов. Поэты несут определенную нравственную концепцию, а не просто рисуют отдельных персонажей и описывают житейские ситуации.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 как одним из истоков бардовской песни считается поэзия Серебряного века, то неудивительно, что рок-поэзия попадает под влияние богатейших поэтических традиций, когда национальное начинает преобладать над заимствованным. И кажется совершенно естественным исполнение Гребенщиковым песен Александра Вертинского или чтение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Кинчевым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стихов Николая Гумилева на своих концертах.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Рок-поэзия становится новым явлением в русской культуре.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осознанием значимости содержания рок-текста начинается поиск новой формы - от ритмов большого города (неоромантизм в песнях Виктора Цоя) до народных корней (наиболее ярко выраженных у Дмитрия Ревякина и Александра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Башлачева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, но так или иначе проявляющихся в творчестве практически всех музыкантов):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ходил Ванюша бережком вдоль синей речки...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водил Ванюша солнышко на золотой уздечке...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Душа гуляла, душа летела,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Душа гуляла в рубашке белой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Да в чистом поле все прямо, прямо,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И колокольчик был выше храма</w:t>
      </w:r>
      <w:proofErr w:type="gram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...(</w:t>
      </w:r>
      <w:proofErr w:type="gram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Башлачев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"Ванюша")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У тех рок-поэтов, которые сильнее чувствуют свою связь с поэтическим наследием, тексты становятся более традиционными по форме (к примеру, у Константина Кинчева или у Юрия Шевчука):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Кардиограммы ночных фонарей,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Всхлипы сердечно-сосудистых грез,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Рыбьи скелеты осенних берез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парандже развращенных восточных дождей...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(Ю. Шевчук "Осенняя урбанистическая")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Рост религиозного сознания в обществе, начавшийся в конце 80-х - начале 90-х гг., нашел свое отражение и в рок-поэзии. Она становится более философской, поэтов все чаще волнуют вопросы веры, проблемы жизни и смерти.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lastRenderedPageBreak/>
        <w:t>СЛАЙД 7.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Процесс эволюции поэтического слова в своем "рок-профсоюзе" Юрий Шевчук описал так: "Раньше мы все были "Маяковские", теперь же - "Достоевские"... </w:t>
      </w: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СЛАЙД 8.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 просто перестали рубить в лоб. Каждый постепенно превращается в художника. А художника волнуют те же темы добра и зла, но уже не так плакатно".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КЛИП ДДТ </w:t>
      </w:r>
      <w:proofErr w:type="spellStart"/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Ю.Шевчук</w:t>
      </w:r>
      <w:proofErr w:type="spellEnd"/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«В последнюю осень»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СЛАЙД 9.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Годом зарождения группы, которая позже стала </w:t>
      </w: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называться </w:t>
      </w:r>
      <w:proofErr w:type="spellStart"/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Чайф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, Владимир Шахрин считает 1976 год.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Первый концерт группы под вывеской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Чайф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состоялся 1985 году. Зарождением популярности группы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Чайф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можно считать создание первого магнитного альбома, который назывался «Жизнь в розовом дыму». </w:t>
      </w: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СЛАЙД 10.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течении всех лет существования группы несколько раз меняется её состав. Появляются альбомы: «Дуля с маком», «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Дерьмонтин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«Четвертый стул», «Пусть все будет так как ты захочешь» и другие. Всего 22 альбома. Слушаем рок-поэзию.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КЛИП </w:t>
      </w:r>
      <w:proofErr w:type="spellStart"/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Чайф</w:t>
      </w:r>
      <w:proofErr w:type="spellEnd"/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«Пусть все будет так как ты захочешь»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Рок – поэзия кричит нам об общественных и нравственных проблемах.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СЛАЙД 11.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Поэт, как в зеркале, отражает человеческую жизнь и позволяет увидеть то, что без зеркала незаметно – например, досадные ошибки, которые люди вновь и вновь совершают.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 лучше всего о том, что хотят молодые, сказал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В.Цой</w:t>
      </w:r>
      <w:proofErr w:type="spellEnd"/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Ночь коротка, цель далека.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Ночью так часто хочется пить.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Ты выходишь на кухню, но вода здесь горька.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Ты не можешь здесь спать.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Ты не можешь здесь жить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Виктор Цой. </w:t>
      </w:r>
      <w:proofErr w:type="gram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« Последний</w:t>
      </w:r>
      <w:proofErr w:type="gram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герой ».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СЛАЙД 12.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Он не помнит слова «да» и слова «нет».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Он не помнит ни чинов, ни имён,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 способен дотянуться до звёзд,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Не считая, что это сон…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Виктор Цой. «Звезда по имени солнце».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СЛАЙД 13.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Современные литературоведы уже анализируют тексты песен рок-музыкантов, потому что это – рок-поэзия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Вместо тепла – зелень стекла.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Вместо огня – дым.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Из сетки календаря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выхвачен день.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Красное солнце сгорает дотла.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День догорает с ним.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пылающий город падает тень.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Перемен !</w:t>
      </w:r>
      <w:proofErr w:type="gramEnd"/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Требуют наши сердца.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Перемен !</w:t>
      </w:r>
      <w:proofErr w:type="gramEnd"/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Требуют наши глаза.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Обратите внимание на метрический рисунок стихотворения. Разбить его на строки, на стопы невозможно, следовательно, перед нами образец тонической системы стихосложения. Она наиболее приближена к ритму русской разговорной речи.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Теперь обратите внимание на то, как ключевое слово песни: «Перемен!» - вплетается в ткань её текста. Автор делает каждый слог в этом слове ударным </w:t>
      </w:r>
      <w:proofErr w:type="gram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( что</w:t>
      </w:r>
      <w:proofErr w:type="gram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возможно только в тонической системе ) и «привязывает» тем самым это слово к строке с таким же троекратным ударением : «Мы ждём перемен».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Электрический свет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продолжает наш день,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И коробка спичек пуста.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Но на кухне синим цветком горит газ.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Сигареты в руках, чай на столе –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эта схема проста.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И больше нет ничего,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всё находится в нас.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Мы не можем похвастаться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мудростью глаз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и умелыми жестами рук.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Нам не нужно всё это,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друг друга понять.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Сигареты в руках, чай на столе – 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 замыкается круг.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 вдруг нам становится страшно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всё это менять.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Виктор Цой (гр. «Кино»). «Перемен»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Хочется отметить, что для западноевропейского рока ведущей является именно музыкальная, ритмическая сторона. Наш рок в качестве краеугольного камня полагает слово, поэзию. В этом мы только что убедились, проанализировав текст песни Виктора Цоя.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СЛАЙД 14.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Константин Кинчев - одна из самых значительных фигур русского рока. Свой первый альбом под названием "Нервная Ночь" он записал в 1984 г. в Ленинграде, где через некоторое время судьба сталкивает его с группой "Алиса", лидером которой он и является до сих пор.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1987г. был записан альбом "Блок Ада", в котором проявилось несомненное поэтическое дарование Кинчева. Через два года группа записала сразу два альбома: "Шестой Лесничий" и "Статья 206, часть 2." В 1991 г. выходит альбом "Шабаш", по мнению группы - самый важный и значимый, посвященный памяти Александра </w:t>
      </w:r>
      <w:proofErr w:type="spellStart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Башлачева</w:t>
      </w:r>
      <w:proofErr w:type="spellEnd"/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. "Шабаш" был признан рок-критиками лучшим альбомом в истории русского рока. Следующие альбомы - "Для Тех, Кто Свалился С Луны" – о мистике в жизни людей, "Черная Метка" - о страстях, одолевающих человека, и о борьбе с ними; своего рода попытка исповеди. Композиция «Небо славян» стала не только хитом, но и патриотическим гимном.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КЛИП «Алиса» Кинчева «Небо славян</w:t>
      </w: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9B638D" w:rsidRPr="009B638D" w:rsidRDefault="009B638D" w:rsidP="009B6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38D">
        <w:rPr>
          <w:rFonts w:ascii="Times New Roman" w:eastAsia="Times New Roman" w:hAnsi="Times New Roman" w:cs="Times New Roman"/>
          <w:sz w:val="20"/>
          <w:szCs w:val="20"/>
          <w:lang w:eastAsia="ru-RU"/>
        </w:rPr>
        <w:t>Рок может говорить правду во весь голос и не только на рок-концертах. Теперь стало важно не только, о чём поёт рок-группа, но и как она это делает, умеет ли она вести напряжённый диалог со слушателем.</w:t>
      </w:r>
    </w:p>
    <w:p w:rsidR="004F4F84" w:rsidRDefault="00B10EF2"/>
    <w:sectPr w:rsidR="004F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46"/>
    <w:rsid w:val="001B3B46"/>
    <w:rsid w:val="00344938"/>
    <w:rsid w:val="009B638D"/>
    <w:rsid w:val="00B10EF2"/>
    <w:rsid w:val="00C8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F351"/>
  <w15:chartTrackingRefBased/>
  <w15:docId w15:val="{577755C8-536E-42DF-B206-8826B8F1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0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Н. Асадуллина</dc:creator>
  <cp:keywords/>
  <dc:description/>
  <cp:lastModifiedBy>Гульнур Н. Асадуллина</cp:lastModifiedBy>
  <cp:revision>4</cp:revision>
  <cp:lastPrinted>2023-05-18T08:25:00Z</cp:lastPrinted>
  <dcterms:created xsi:type="dcterms:W3CDTF">2023-05-15T07:08:00Z</dcterms:created>
  <dcterms:modified xsi:type="dcterms:W3CDTF">2023-05-18T08:43:00Z</dcterms:modified>
</cp:coreProperties>
</file>